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C4" w:rsidRDefault="00C640FD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4219C4" w:rsidRDefault="004219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219C4" w:rsidRDefault="00C640FD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  <w:r>
          <w:rPr>
            <w:rFonts w:ascii="Times New Roman" w:hAnsi="Times New Roman"/>
            <w:color w:val="00000A"/>
            <w:sz w:val="24"/>
            <w:szCs w:val="24"/>
          </w:rPr>
          <w:t xml:space="preserve">«Экономическое развитие и инновационная экономика </w:t>
        </w:r>
        <w:r>
          <w:rPr>
            <w:rFonts w:ascii="Times New Roman" w:hAnsi="Times New Roman"/>
            <w:color w:val="00000A"/>
            <w:sz w:val="24"/>
            <w:szCs w:val="24"/>
          </w:rPr>
          <w:t xml:space="preserve"> Михайловского сельского поселения Курганинского района на 2019-2021 годы"</w:t>
        </w:r>
      </w:hyperlink>
      <w:r>
        <w:rPr>
          <w:rFonts w:ascii="Times New Roman" w:hAnsi="Times New Roman"/>
          <w:sz w:val="24"/>
          <w:szCs w:val="24"/>
        </w:rPr>
        <w:t xml:space="preserve">  за  2 квартал 2019 года.</w:t>
      </w:r>
    </w:p>
    <w:p w:rsidR="004219C4" w:rsidRDefault="004219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19C4" w:rsidRDefault="004219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219C4" w:rsidRDefault="004219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4219C4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Кол.-во ед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(тыс.руб.)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4219C4" w:rsidRDefault="00C640FD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</w:t>
            </w:r>
            <w:r>
              <w:rPr>
                <w:rFonts w:ascii="Times New Roman" w:hAnsi="Times New Roman"/>
                <w:sz w:val="20"/>
                <w:szCs w:val="20"/>
              </w:rPr>
              <w:t>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(выполнено/не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4219C4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40FD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40FD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40FD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4219C4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4219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4219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9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8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"Поддержка малого и среднего предпринимательства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Михайловского  сельского поселения Курганинского района на 2019-2021 годы"</w:t>
            </w:r>
          </w:p>
          <w:p w:rsidR="004219C4" w:rsidRDefault="004219C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219C4" w:rsidRDefault="004219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C640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C4" w:rsidRDefault="004219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19C4" w:rsidRDefault="00C640FD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219C4" w:rsidRDefault="00C640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4219C4" w:rsidRDefault="00C640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                                                             Н.В. Буданова  </w:t>
      </w:r>
    </w:p>
    <w:sectPr w:rsidR="004219C4">
      <w:headerReference w:type="default" r:id="rId9"/>
      <w:headerReference w:type="first" r:id="rId10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FD" w:rsidRDefault="00C640FD">
      <w:r>
        <w:separator/>
      </w:r>
    </w:p>
  </w:endnote>
  <w:endnote w:type="continuationSeparator" w:id="0">
    <w:p w:rsidR="00C640FD" w:rsidRDefault="00C6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FD" w:rsidRDefault="00C640FD">
      <w:r>
        <w:rPr>
          <w:color w:val="000000"/>
        </w:rPr>
        <w:separator/>
      </w:r>
    </w:p>
  </w:footnote>
  <w:footnote w:type="continuationSeparator" w:id="0">
    <w:p w:rsidR="00C640FD" w:rsidRDefault="00C6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99" w:rsidRDefault="00C640F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99" w:rsidRDefault="00C640F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18B"/>
    <w:multiLevelType w:val="multilevel"/>
    <w:tmpl w:val="7B4EE084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9C4"/>
    <w:rsid w:val="004219C4"/>
    <w:rsid w:val="00C640FD"/>
    <w:rsid w:val="00F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Nika Nika</cp:lastModifiedBy>
  <cp:revision>1</cp:revision>
  <cp:lastPrinted>2016-02-05T11:45:00Z</cp:lastPrinted>
  <dcterms:created xsi:type="dcterms:W3CDTF">2015-12-11T05:56:00Z</dcterms:created>
  <dcterms:modified xsi:type="dcterms:W3CDTF">2019-07-22T12:59:00Z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